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A2" w:rsidRPr="00AF40A2" w:rsidRDefault="00AF40A2" w:rsidP="00AF4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"/>
        </w:tabs>
        <w:ind w:left="850" w:hanging="850"/>
        <w:rPr>
          <w:b/>
        </w:rPr>
      </w:pPr>
      <w:r>
        <w:rPr>
          <w:b/>
        </w:rPr>
        <w:t xml:space="preserve">Werkdocument </w:t>
      </w:r>
      <w:r w:rsidRPr="00AF40A2">
        <w:rPr>
          <w:b/>
        </w:rPr>
        <w:t>SPRUITKOOL</w:t>
      </w:r>
    </w:p>
    <w:p w:rsidR="00AF40A2" w:rsidRDefault="00AF40A2" w:rsidP="00AF40A2">
      <w:pPr>
        <w:tabs>
          <w:tab w:val="left" w:pos="850"/>
        </w:tabs>
      </w:pPr>
    </w:p>
    <w:p w:rsidR="00AF40A2" w:rsidRDefault="00AF40A2" w:rsidP="00AF40A2">
      <w:pPr>
        <w:tabs>
          <w:tab w:val="left" w:pos="850"/>
        </w:tabs>
        <w:ind w:left="850" w:hanging="850"/>
      </w:pPr>
      <w:r>
        <w:t>1.</w:t>
      </w:r>
      <w:r>
        <w:tab/>
        <w:t>Waar in Nederland worden de meeste spruiten verbouwd?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>2.</w:t>
      </w:r>
      <w:r>
        <w:tab/>
        <w:t>In welke maanden worden de meeste spruiten geveild?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>3.</w:t>
      </w:r>
      <w:r>
        <w:tab/>
        <w:t>Wat verstaat men onder cilindrische spruitzetting?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ab/>
        <w:t>Wat verstaat men onder piramidale spruitzetting?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>4.</w:t>
      </w:r>
      <w:r>
        <w:tab/>
        <w:t>Aan welke van bovenstaande geeft men tegenwoordig de meeste voorkeur?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>5.</w:t>
      </w:r>
      <w:r>
        <w:tab/>
        <w:t>Wat verstaat men onder smetgevoeligheid?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>6.</w:t>
      </w:r>
      <w:r>
        <w:tab/>
        <w:t>Wat verstaat men onder winterhardheid?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>7.</w:t>
      </w:r>
      <w:r>
        <w:tab/>
        <w:t xml:space="preserve">Noem eens enkele eigenschappen, waarop men let als de </w:t>
      </w:r>
      <w:r>
        <w:rPr>
          <w:u w:val="single"/>
        </w:rPr>
        <w:t>kwaliteit</w:t>
      </w:r>
      <w:r>
        <w:t xml:space="preserve"> van spruitrassen beoordeeld?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>8.</w:t>
      </w:r>
      <w:r>
        <w:tab/>
        <w:t>Wat heeft de stand van het gewas met winterhardheid te maken?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>9.</w:t>
      </w:r>
      <w:r>
        <w:tab/>
        <w:t xml:space="preserve">Wat verstaat men onder "standing </w:t>
      </w:r>
      <w:proofErr w:type="spellStart"/>
      <w:r>
        <w:t>ability</w:t>
      </w:r>
      <w:proofErr w:type="spellEnd"/>
      <w:r>
        <w:t>"?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ab/>
        <w:t>Bij welke spruiten speelt dit vooral?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>10.</w:t>
      </w:r>
      <w:r>
        <w:tab/>
        <w:t>Wat verstaat men onder sortering A en sortering B?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ab/>
        <w:t>Welke zijn het duurst?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>11.</w:t>
      </w:r>
      <w:r>
        <w:tab/>
        <w:t>Welke gewassen passen minder goed in een bouwplan met spruitkool?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ab/>
        <w:t>Waarom?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>12.</w:t>
      </w:r>
      <w:r>
        <w:tab/>
        <w:t>Waarom zijn dalgronden niet zo geschikt voor spruitkool?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>13.</w:t>
      </w:r>
      <w:r>
        <w:tab/>
        <w:t>Welke eigenschap zal heel belangrijk zijn bij de keuze van een spruitkoolras op humusrijke grond?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>14.</w:t>
      </w:r>
      <w:r>
        <w:tab/>
        <w:t>- Stikstofgift aan spruiten varieert van? ............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ab/>
        <w:t>- Waar is de gift van afhankelijk?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>15.</w:t>
      </w:r>
      <w:r>
        <w:tab/>
        <w:t>- Nadelen te veel N?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ab/>
        <w:t>- Nadelen te weinig N?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>16.</w:t>
      </w:r>
      <w:r>
        <w:tab/>
        <w:t>De stikstof geeft men wel in gedeelten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ab/>
        <w:t>Waarom?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ab/>
        <w:t>Wanneer?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>17.</w:t>
      </w:r>
      <w:r>
        <w:tab/>
        <w:t>Noem enkele gunstige gevolgen van een ruime kaligift.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>18.</w:t>
      </w:r>
      <w:r>
        <w:tab/>
        <w:t>Noem enkele verschijnselen van kaligebrek.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>19.</w:t>
      </w:r>
      <w:r>
        <w:tab/>
        <w:t>Inwendig bruin kan bij spruitkool wel eens optreden. Noem enkele mogelijke oorzaken?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>20.</w:t>
      </w:r>
      <w:r>
        <w:tab/>
        <w:t xml:space="preserve">Hoeveel spruitkoolplanten kan men in de regel van 1 </w:t>
      </w:r>
      <w:proofErr w:type="spellStart"/>
      <w:r>
        <w:t>m²</w:t>
      </w:r>
      <w:proofErr w:type="spellEnd"/>
      <w:r>
        <w:t xml:space="preserve"> zaaibed opkweken?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ab/>
        <w:t>Waarom niet meer?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>21.</w:t>
      </w:r>
      <w:r>
        <w:tab/>
        <w:t>Hoe lang bedraagt gemiddeld de periode tussen zaaien en uitplanten?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>22.</w:t>
      </w:r>
      <w:r>
        <w:tab/>
        <w:t>In welke periode v.h. jaar wordt geplant?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ab/>
        <w:t>Waar is de planttijd van afhankelijk?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>23.</w:t>
      </w:r>
      <w:r>
        <w:tab/>
        <w:t>In welke maanden vindt de grootste spruitgroei plaats?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ab/>
        <w:t>Hoeveel kan deze bedragen?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>24.</w:t>
      </w:r>
      <w:r>
        <w:tab/>
        <w:t>- Welke plantgetallen (planten/ha) worden gebruikt bij pluk?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ab/>
        <w:t xml:space="preserve">- Welke plantgetallen bij </w:t>
      </w:r>
      <w:proofErr w:type="spellStart"/>
      <w:r>
        <w:t>éénmalige</w:t>
      </w:r>
      <w:proofErr w:type="spellEnd"/>
      <w:r>
        <w:t xml:space="preserve"> pluk?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>25.</w:t>
      </w:r>
      <w:r>
        <w:tab/>
        <w:t>Wat is het verschil in plantgetallen tussen vroege en latere rassen?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>26.</w:t>
      </w:r>
      <w:r>
        <w:tab/>
        <w:t>Wat verstaat men onder het "toppen" van spruitkool?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>27.</w:t>
      </w:r>
      <w:r>
        <w:tab/>
        <w:t>Hoe worden spruiten in de regel geplant?</w:t>
      </w:r>
    </w:p>
    <w:p w:rsidR="00AF40A2" w:rsidRDefault="00AF40A2" w:rsidP="00AF40A2">
      <w:pPr>
        <w:tabs>
          <w:tab w:val="left" w:pos="850"/>
        </w:tabs>
      </w:pPr>
    </w:p>
    <w:p w:rsidR="00AF40A2" w:rsidRDefault="00AF40A2" w:rsidP="00AF40A2">
      <w:pPr>
        <w:tabs>
          <w:tab w:val="left" w:pos="850"/>
        </w:tabs>
        <w:ind w:left="850" w:hanging="850"/>
      </w:pPr>
      <w:r>
        <w:t>28.</w:t>
      </w:r>
      <w:r>
        <w:tab/>
        <w:t>Welk contactherbicide wordt in spruitkool toegepast?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>29.</w:t>
      </w:r>
      <w:r>
        <w:tab/>
        <w:t>- Onder welke omstandigheden toepassen wat betreft on</w:t>
      </w:r>
      <w:r>
        <w:softHyphen/>
        <w:t>kruid?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ab/>
        <w:t xml:space="preserve">- Onder welke omstandigheden toepassen wat betreft </w:t>
      </w:r>
    </w:p>
    <w:p w:rsidR="00AF40A2" w:rsidRDefault="00AF40A2" w:rsidP="00AF40A2">
      <w:pPr>
        <w:tabs>
          <w:tab w:val="left" w:pos="850"/>
        </w:tabs>
      </w:pPr>
    </w:p>
    <w:p w:rsidR="00AF40A2" w:rsidRDefault="00AF40A2" w:rsidP="00AF40A2">
      <w:pPr>
        <w:tabs>
          <w:tab w:val="left" w:pos="850"/>
        </w:tabs>
      </w:pPr>
    </w:p>
    <w:p w:rsidR="00AF40A2" w:rsidRDefault="00AF40A2" w:rsidP="00AF40A2">
      <w:pPr>
        <w:tabs>
          <w:tab w:val="center" w:pos="4513"/>
        </w:tabs>
      </w:pPr>
      <w:r>
        <w:rPr>
          <w:b/>
        </w:rPr>
        <w:lastRenderedPageBreak/>
        <w:tab/>
      </w:r>
    </w:p>
    <w:p w:rsidR="00AF40A2" w:rsidRDefault="00AF40A2" w:rsidP="00AF40A2">
      <w:pPr>
        <w:tabs>
          <w:tab w:val="left" w:pos="850"/>
        </w:tabs>
        <w:ind w:left="850" w:hanging="850"/>
      </w:pPr>
      <w:r>
        <w:t>30.</w:t>
      </w:r>
      <w:r>
        <w:tab/>
        <w:t xml:space="preserve">Onder welke omstandigheden en voorwaarden heeft een </w:t>
      </w:r>
      <w:proofErr w:type="spellStart"/>
      <w:r>
        <w:t>insektenbestrijding</w:t>
      </w:r>
      <w:proofErr w:type="spellEnd"/>
      <w:r>
        <w:t xml:space="preserve"> het meeste succes?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>31.</w:t>
      </w:r>
      <w:r>
        <w:tab/>
        <w:t>Wat verstaat men onder veiligheidstermijn?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>32.</w:t>
      </w:r>
      <w:r>
        <w:tab/>
        <w:t xml:space="preserve">Wat zijn de verschijnselen van een aantasting door het </w:t>
      </w:r>
      <w:proofErr w:type="spellStart"/>
      <w:r>
        <w:t>bietecystenaaltje</w:t>
      </w:r>
      <w:proofErr w:type="spellEnd"/>
      <w:r>
        <w:t>?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>33.</w:t>
      </w:r>
      <w:r>
        <w:tab/>
        <w:t>Welke bestrijdingsmogelijkheden zijn er tegen dit aal</w:t>
      </w:r>
      <w:r>
        <w:softHyphen/>
        <w:t>tje?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>34.</w:t>
      </w:r>
      <w:r>
        <w:tab/>
        <w:t>Wat zijn de verschijnselen van knolvoet?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ab/>
        <w:t>Waarom is dit een ernstige ziekte?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ab/>
        <w:t>Waar wordt het door bevorderd?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>35.</w:t>
      </w:r>
      <w:r>
        <w:tab/>
      </w:r>
      <w:r>
        <w:rPr>
          <w:u w:val="single"/>
        </w:rPr>
        <w:t>Koolvlieg</w:t>
      </w:r>
      <w:r>
        <w:t>: hoeveel generaties?   wanneer?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ab/>
        <w:t>- Van welke generatie zijn de larven het schadelijkst?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ab/>
        <w:t>- Van welke generatie zijn de vliegen het schadelijkst?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ab/>
        <w:t>- Welke schade veroorzaken de rupsen?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ab/>
        <w:t>- Welke schade veroorzaken de vliegen?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ab/>
        <w:t>- Hoe is de bestrijding van de koolvlieg?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ab/>
        <w:t>- Welke is de beste methode?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>36.</w:t>
      </w:r>
      <w:r>
        <w:tab/>
        <w:t>Saldoberekeningen bestuderen.</w:t>
      </w:r>
    </w:p>
    <w:p w:rsidR="00AF40A2" w:rsidRDefault="00AF40A2" w:rsidP="00AF40A2">
      <w:pPr>
        <w:tabs>
          <w:tab w:val="left" w:pos="850"/>
        </w:tabs>
        <w:ind w:left="850" w:hanging="850"/>
      </w:pPr>
      <w:r>
        <w:t>37.</w:t>
      </w:r>
      <w:r>
        <w:tab/>
        <w:t>Bij machinale pluk moeten er aan het gewas enkele eisen gesteld worden. Welke?</w:t>
      </w:r>
    </w:p>
    <w:p w:rsidR="00100B10" w:rsidRDefault="00AF40A2" w:rsidP="00AF40A2">
      <w:r>
        <w:tab/>
      </w:r>
    </w:p>
    <w:sectPr w:rsidR="00100B10" w:rsidSect="00100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AF40A2"/>
    <w:rsid w:val="00100B10"/>
    <w:rsid w:val="0024268F"/>
    <w:rsid w:val="00262C82"/>
    <w:rsid w:val="00404A61"/>
    <w:rsid w:val="008164DD"/>
    <w:rsid w:val="00A3021D"/>
    <w:rsid w:val="00AA358F"/>
    <w:rsid w:val="00AF40A2"/>
    <w:rsid w:val="00B339CA"/>
    <w:rsid w:val="00D2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40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 w:bidi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8164D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164D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164D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164D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 w:bidi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164D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 w:bidi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164D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 w:bidi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164D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 w:bidi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164D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eastAsia="en-US" w:bidi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164D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16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16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164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8164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8164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8164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8164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8164D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8164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164D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 w:bidi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8164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TitelChar">
    <w:name w:val="Titel Char"/>
    <w:basedOn w:val="Standaardalinea-lettertype"/>
    <w:link w:val="Titel"/>
    <w:uiPriority w:val="10"/>
    <w:rsid w:val="008164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8164D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 w:bidi="en-US"/>
    </w:rPr>
  </w:style>
  <w:style w:type="character" w:customStyle="1" w:styleId="SubtitelChar">
    <w:name w:val="Subtitel Char"/>
    <w:basedOn w:val="Standaardalinea-lettertype"/>
    <w:link w:val="Subtitel"/>
    <w:uiPriority w:val="11"/>
    <w:rsid w:val="008164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164DD"/>
    <w:rPr>
      <w:b/>
      <w:bCs/>
    </w:rPr>
  </w:style>
  <w:style w:type="character" w:styleId="Nadruk">
    <w:name w:val="Emphasis"/>
    <w:basedOn w:val="Standaardalinea-lettertype"/>
    <w:uiPriority w:val="20"/>
    <w:qFormat/>
    <w:rsid w:val="008164DD"/>
    <w:rPr>
      <w:i/>
      <w:iCs/>
    </w:rPr>
  </w:style>
  <w:style w:type="paragraph" w:styleId="Geenafstand">
    <w:name w:val="No Spacing"/>
    <w:uiPriority w:val="1"/>
    <w:qFormat/>
    <w:rsid w:val="008164D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164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8164D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 w:bidi="en-US"/>
    </w:rPr>
  </w:style>
  <w:style w:type="character" w:customStyle="1" w:styleId="CitaatChar">
    <w:name w:val="Citaat Char"/>
    <w:basedOn w:val="Standaardalinea-lettertype"/>
    <w:link w:val="Citaat"/>
    <w:uiPriority w:val="29"/>
    <w:rsid w:val="008164DD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164D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 w:bidi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164DD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8164DD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8164DD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8164DD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164DD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8164DD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164D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moesker</dc:creator>
  <cp:lastModifiedBy>moesker</cp:lastModifiedBy>
  <cp:revision>1</cp:revision>
  <dcterms:created xsi:type="dcterms:W3CDTF">2013-03-15T11:53:00Z</dcterms:created>
  <dcterms:modified xsi:type="dcterms:W3CDTF">2013-03-15T11:54:00Z</dcterms:modified>
</cp:coreProperties>
</file>